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5F24" w14:textId="7F215EDF" w:rsidR="00305D90" w:rsidRPr="00AA65D9" w:rsidRDefault="00305D90" w:rsidP="0048757A">
      <w:pPr>
        <w:rPr>
          <w:rFonts w:ascii="Times New Roman" w:eastAsia="Times New Roman" w:hAnsi="Times New Roman" w:cs="Times New Roman"/>
          <w:color w:val="000000"/>
        </w:rPr>
      </w:pPr>
      <w:r w:rsidRPr="00AA65D9">
        <w:rPr>
          <w:rFonts w:ascii="Times New Roman" w:eastAsia="Times New Roman" w:hAnsi="Times New Roman" w:cs="Times New Roman"/>
          <w:b/>
          <w:bCs/>
          <w:color w:val="000000"/>
        </w:rPr>
        <w:t>Title: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 The </w:t>
      </w:r>
      <w:r w:rsidR="00AA65D9">
        <w:rPr>
          <w:rFonts w:ascii="Times New Roman" w:eastAsia="Times New Roman" w:hAnsi="Times New Roman" w:cs="Times New Roman"/>
          <w:color w:val="000000"/>
        </w:rPr>
        <w:t>R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elation </w:t>
      </w:r>
      <w:r w:rsidR="00AA65D9">
        <w:rPr>
          <w:rFonts w:ascii="Times New Roman" w:eastAsia="Times New Roman" w:hAnsi="Times New Roman" w:cs="Times New Roman"/>
          <w:color w:val="000000"/>
        </w:rPr>
        <w:t>B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etween </w:t>
      </w:r>
      <w:r w:rsidR="00AA65D9">
        <w:rPr>
          <w:rFonts w:ascii="Times New Roman" w:eastAsia="Times New Roman" w:hAnsi="Times New Roman" w:cs="Times New Roman"/>
          <w:color w:val="000000"/>
        </w:rPr>
        <w:t>I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ncome and </w:t>
      </w:r>
      <w:r w:rsidR="00AA65D9">
        <w:rPr>
          <w:rFonts w:ascii="Times New Roman" w:eastAsia="Times New Roman" w:hAnsi="Times New Roman" w:cs="Times New Roman"/>
          <w:color w:val="000000"/>
        </w:rPr>
        <w:t>M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ental </w:t>
      </w:r>
      <w:r w:rsidR="00AA65D9">
        <w:rPr>
          <w:rFonts w:ascii="Times New Roman" w:eastAsia="Times New Roman" w:hAnsi="Times New Roman" w:cs="Times New Roman"/>
          <w:color w:val="000000"/>
        </w:rPr>
        <w:t>H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ealth </w:t>
      </w:r>
      <w:r w:rsidR="00EB3C47">
        <w:rPr>
          <w:rFonts w:ascii="Times New Roman" w:eastAsia="Times New Roman" w:hAnsi="Times New Roman" w:cs="Times New Roman"/>
          <w:color w:val="000000"/>
        </w:rPr>
        <w:t>among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 </w:t>
      </w:r>
      <w:r w:rsidR="00AA65D9">
        <w:rPr>
          <w:rFonts w:ascii="Times New Roman" w:eastAsia="Times New Roman" w:hAnsi="Times New Roman" w:cs="Times New Roman"/>
          <w:color w:val="000000"/>
        </w:rPr>
        <w:t>O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lder </w:t>
      </w:r>
      <w:r w:rsidR="00AA65D9">
        <w:rPr>
          <w:rFonts w:ascii="Times New Roman" w:eastAsia="Times New Roman" w:hAnsi="Times New Roman" w:cs="Times New Roman"/>
          <w:color w:val="000000"/>
        </w:rPr>
        <w:t>A</w:t>
      </w:r>
      <w:r w:rsidRPr="00AA65D9">
        <w:rPr>
          <w:rFonts w:ascii="Times New Roman" w:eastAsia="Times New Roman" w:hAnsi="Times New Roman" w:cs="Times New Roman"/>
          <w:color w:val="000000"/>
        </w:rPr>
        <w:t>dults of West Virginia</w:t>
      </w:r>
    </w:p>
    <w:p w14:paraId="51ABDDB7" w14:textId="77777777" w:rsidR="00305D90" w:rsidRPr="00AA65D9" w:rsidRDefault="00305D90" w:rsidP="0048757A">
      <w:pPr>
        <w:rPr>
          <w:rFonts w:ascii="Times New Roman" w:eastAsia="Times New Roman" w:hAnsi="Times New Roman" w:cs="Times New Roman"/>
        </w:rPr>
      </w:pPr>
    </w:p>
    <w:p w14:paraId="49659610" w14:textId="1BBB1CFD" w:rsidR="00305D90" w:rsidRPr="00AA65D9" w:rsidRDefault="00305D90" w:rsidP="0048757A">
      <w:pPr>
        <w:rPr>
          <w:rFonts w:ascii="Times New Roman" w:eastAsia="Times New Roman" w:hAnsi="Times New Roman" w:cs="Times New Roman"/>
          <w:color w:val="000000"/>
        </w:rPr>
      </w:pPr>
      <w:r w:rsidRPr="00AA65D9">
        <w:rPr>
          <w:rFonts w:ascii="Times New Roman" w:eastAsia="Times New Roman" w:hAnsi="Times New Roman" w:cs="Times New Roman"/>
          <w:b/>
          <w:bCs/>
          <w:color w:val="000000"/>
        </w:rPr>
        <w:t>Authors: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 Hannah M. Decanio</w:t>
      </w:r>
    </w:p>
    <w:p w14:paraId="7453D0A7" w14:textId="77777777" w:rsidR="00305D90" w:rsidRPr="00AA65D9" w:rsidRDefault="00305D90" w:rsidP="0048757A">
      <w:pPr>
        <w:rPr>
          <w:rFonts w:ascii="Times New Roman" w:eastAsia="Times New Roman" w:hAnsi="Times New Roman" w:cs="Times New Roman"/>
          <w:color w:val="000000"/>
        </w:rPr>
      </w:pPr>
    </w:p>
    <w:p w14:paraId="593AC2D2" w14:textId="28EAB669" w:rsidR="00305D90" w:rsidRPr="00AA65D9" w:rsidRDefault="00305D90" w:rsidP="0048757A">
      <w:pPr>
        <w:rPr>
          <w:rFonts w:ascii="Times New Roman" w:eastAsia="Times New Roman" w:hAnsi="Times New Roman" w:cs="Times New Roman"/>
          <w:color w:val="000000"/>
        </w:rPr>
      </w:pPr>
      <w:r w:rsidRPr="00AA65D9">
        <w:rPr>
          <w:rFonts w:ascii="Times New Roman" w:eastAsia="Times New Roman" w:hAnsi="Times New Roman" w:cs="Times New Roman"/>
          <w:b/>
          <w:bCs/>
          <w:color w:val="000000"/>
        </w:rPr>
        <w:t xml:space="preserve">Support </w:t>
      </w:r>
      <w:r w:rsidR="00EB3C47">
        <w:rPr>
          <w:rFonts w:ascii="Times New Roman" w:eastAsia="Times New Roman" w:hAnsi="Times New Roman" w:cs="Times New Roman"/>
          <w:b/>
          <w:bCs/>
          <w:color w:val="000000"/>
        </w:rPr>
        <w:t>Team</w:t>
      </w:r>
      <w:r w:rsidRPr="00AA65D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 Daniel </w:t>
      </w:r>
      <w:proofErr w:type="spellStart"/>
      <w:r w:rsidRPr="00AA65D9">
        <w:rPr>
          <w:rFonts w:ascii="Times New Roman" w:eastAsia="Times New Roman" w:hAnsi="Times New Roman" w:cs="Times New Roman"/>
          <w:color w:val="000000"/>
        </w:rPr>
        <w:t>Liedl</w:t>
      </w:r>
      <w:proofErr w:type="spellEnd"/>
      <w:r w:rsidRPr="00AA65D9">
        <w:rPr>
          <w:rFonts w:ascii="Times New Roman" w:eastAsia="Times New Roman" w:hAnsi="Times New Roman" w:cs="Times New Roman"/>
          <w:color w:val="000000"/>
        </w:rPr>
        <w:t xml:space="preserve">, </w:t>
      </w:r>
      <w:r w:rsidR="00AA65D9" w:rsidRPr="00AA65D9">
        <w:rPr>
          <w:rFonts w:ascii="Times New Roman" w:eastAsia="Times New Roman" w:hAnsi="Times New Roman" w:cs="Times New Roman"/>
          <w:color w:val="000000"/>
        </w:rPr>
        <w:t xml:space="preserve">Laura Bernstein, </w:t>
      </w:r>
      <w:r w:rsidRPr="00AA65D9">
        <w:rPr>
          <w:rFonts w:ascii="Times New Roman" w:eastAsia="Times New Roman" w:hAnsi="Times New Roman" w:cs="Times New Roman"/>
          <w:color w:val="000000"/>
        </w:rPr>
        <w:t>&amp; Dr. Kristina M. Hash</w:t>
      </w:r>
    </w:p>
    <w:p w14:paraId="385331BA" w14:textId="77777777" w:rsidR="00305D90" w:rsidRPr="00AA65D9" w:rsidRDefault="00305D90" w:rsidP="0048757A">
      <w:pPr>
        <w:rPr>
          <w:rFonts w:ascii="Times New Roman" w:eastAsia="Times New Roman" w:hAnsi="Times New Roman" w:cs="Times New Roman"/>
        </w:rPr>
      </w:pPr>
    </w:p>
    <w:p w14:paraId="55C1DFA2" w14:textId="4530CE4E" w:rsidR="00EB5325" w:rsidRPr="00AA65D9" w:rsidRDefault="00EB5325" w:rsidP="0048757A">
      <w:pPr>
        <w:rPr>
          <w:rFonts w:ascii="Times New Roman" w:eastAsia="Times New Roman" w:hAnsi="Times New Roman" w:cs="Times New Roman"/>
          <w:color w:val="000000"/>
        </w:rPr>
      </w:pPr>
      <w:r w:rsidRPr="00AA65D9">
        <w:rPr>
          <w:rFonts w:ascii="Times New Roman" w:eastAsia="Times New Roman" w:hAnsi="Times New Roman" w:cs="Times New Roman"/>
          <w:b/>
          <w:bCs/>
          <w:color w:val="000000"/>
        </w:rPr>
        <w:t xml:space="preserve">Purpose: </w:t>
      </w:r>
      <w:r w:rsidRPr="00AA65D9">
        <w:rPr>
          <w:rFonts w:ascii="Times New Roman" w:eastAsia="Times New Roman" w:hAnsi="Times New Roman" w:cs="Times New Roman"/>
          <w:color w:val="000000"/>
        </w:rPr>
        <w:t>Residents of West Virginia have faced many adversities</w:t>
      </w:r>
      <w:r w:rsidR="00305D90" w:rsidRPr="00AA65D9">
        <w:rPr>
          <w:rFonts w:ascii="Times New Roman" w:eastAsia="Times New Roman" w:hAnsi="Times New Roman" w:cs="Times New Roman"/>
          <w:color w:val="000000"/>
        </w:rPr>
        <w:t>,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 </w:t>
      </w:r>
      <w:r w:rsidR="00AA65D9" w:rsidRPr="00AA65D9">
        <w:rPr>
          <w:rFonts w:ascii="Times New Roman" w:eastAsia="Times New Roman" w:hAnsi="Times New Roman" w:cs="Times New Roman"/>
          <w:color w:val="000000"/>
        </w:rPr>
        <w:t>including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 poverty, lack of access to health care/treatment, a</w:t>
      </w:r>
      <w:r w:rsidR="00AA65D9">
        <w:rPr>
          <w:rFonts w:ascii="Times New Roman" w:eastAsia="Times New Roman" w:hAnsi="Times New Roman" w:cs="Times New Roman"/>
          <w:color w:val="000000"/>
        </w:rPr>
        <w:t>nd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 worsened health status (McGarvey et al., 2010). This study examined the association </w:t>
      </w:r>
      <w:r w:rsidR="00AA65D9" w:rsidRPr="00AA65D9">
        <w:rPr>
          <w:rFonts w:ascii="Times New Roman" w:eastAsia="Times New Roman" w:hAnsi="Times New Roman" w:cs="Times New Roman"/>
          <w:color w:val="000000"/>
        </w:rPr>
        <w:t>between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 poverty and mental health among older adults </w:t>
      </w:r>
      <w:r w:rsidR="00305D90" w:rsidRPr="00AA65D9">
        <w:rPr>
          <w:rFonts w:ascii="Times New Roman" w:eastAsia="Times New Roman" w:hAnsi="Times New Roman" w:cs="Times New Roman"/>
          <w:color w:val="000000"/>
        </w:rPr>
        <w:t xml:space="preserve">(65+) 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living in </w:t>
      </w:r>
      <w:r w:rsidR="00305D90" w:rsidRPr="00AA65D9">
        <w:rPr>
          <w:rFonts w:ascii="Times New Roman" w:eastAsia="Times New Roman" w:hAnsi="Times New Roman" w:cs="Times New Roman"/>
          <w:color w:val="000000"/>
        </w:rPr>
        <w:t>WV.</w:t>
      </w:r>
    </w:p>
    <w:p w14:paraId="37F05AE9" w14:textId="77777777" w:rsidR="00305D90" w:rsidRPr="00AA65D9" w:rsidRDefault="00305D90" w:rsidP="0048757A">
      <w:pPr>
        <w:rPr>
          <w:rFonts w:ascii="Times New Roman" w:eastAsia="Times New Roman" w:hAnsi="Times New Roman" w:cs="Times New Roman"/>
        </w:rPr>
      </w:pPr>
    </w:p>
    <w:p w14:paraId="09AD1B3A" w14:textId="248DC1A4" w:rsidR="00EB5325" w:rsidRPr="00AA65D9" w:rsidRDefault="00EB5325" w:rsidP="0048757A">
      <w:pPr>
        <w:rPr>
          <w:rFonts w:ascii="Times New Roman" w:eastAsia="Times New Roman" w:hAnsi="Times New Roman" w:cs="Times New Roman"/>
          <w:color w:val="000000"/>
        </w:rPr>
      </w:pPr>
      <w:r w:rsidRPr="00AA65D9">
        <w:rPr>
          <w:rFonts w:ascii="Times New Roman" w:eastAsia="Times New Roman" w:hAnsi="Times New Roman" w:cs="Times New Roman"/>
          <w:b/>
          <w:bCs/>
          <w:color w:val="000000"/>
        </w:rPr>
        <w:t xml:space="preserve">Methods: 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Data from the </w:t>
      </w:r>
      <w:r w:rsidR="00305D90" w:rsidRPr="00AA65D9">
        <w:rPr>
          <w:rFonts w:ascii="Times New Roman" w:eastAsia="Times New Roman" w:hAnsi="Times New Roman" w:cs="Times New Roman"/>
          <w:color w:val="000000"/>
        </w:rPr>
        <w:t xml:space="preserve">2018 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BRFSS </w:t>
      </w:r>
      <w:r w:rsidR="00EB3C47">
        <w:rPr>
          <w:rFonts w:ascii="Times New Roman" w:eastAsia="Times New Roman" w:hAnsi="Times New Roman" w:cs="Times New Roman"/>
          <w:color w:val="000000"/>
        </w:rPr>
        <w:t>were used to examine i</w:t>
      </w:r>
      <w:r w:rsidR="00AA65D9" w:rsidRPr="00AA65D9">
        <w:rPr>
          <w:rFonts w:ascii="Times New Roman" w:eastAsia="Times New Roman" w:hAnsi="Times New Roman" w:cs="Times New Roman"/>
          <w:color w:val="000000"/>
        </w:rPr>
        <w:t xml:space="preserve">ncome levels and </w:t>
      </w:r>
      <w:r w:rsidR="00EB3C47">
        <w:rPr>
          <w:rFonts w:ascii="Times New Roman" w:eastAsia="Times New Roman" w:hAnsi="Times New Roman" w:cs="Times New Roman"/>
          <w:color w:val="000000"/>
        </w:rPr>
        <w:t xml:space="preserve">the frequent (14+) poor mental health days. </w:t>
      </w:r>
    </w:p>
    <w:p w14:paraId="18161513" w14:textId="77777777" w:rsidR="00305D90" w:rsidRPr="00AA65D9" w:rsidRDefault="00305D90" w:rsidP="0048757A">
      <w:pPr>
        <w:rPr>
          <w:rFonts w:ascii="Times New Roman" w:eastAsia="Times New Roman" w:hAnsi="Times New Roman" w:cs="Times New Roman"/>
        </w:rPr>
      </w:pPr>
    </w:p>
    <w:p w14:paraId="50FA3D96" w14:textId="2B6A00C0" w:rsidR="00EB5325" w:rsidRPr="00AA65D9" w:rsidRDefault="00EB5325" w:rsidP="0048757A">
      <w:pPr>
        <w:rPr>
          <w:rFonts w:ascii="Times New Roman" w:eastAsia="Times New Roman" w:hAnsi="Times New Roman" w:cs="Times New Roman"/>
        </w:rPr>
      </w:pPr>
      <w:r w:rsidRPr="00AA65D9">
        <w:rPr>
          <w:rFonts w:ascii="Times New Roman" w:eastAsia="Times New Roman" w:hAnsi="Times New Roman" w:cs="Times New Roman"/>
          <w:b/>
          <w:bCs/>
          <w:color w:val="000000"/>
        </w:rPr>
        <w:t xml:space="preserve">Results: </w:t>
      </w:r>
      <w:r w:rsidRPr="00AA65D9">
        <w:rPr>
          <w:rFonts w:ascii="Times New Roman" w:eastAsia="Times New Roman" w:hAnsi="Times New Roman" w:cs="Times New Roman"/>
          <w:color w:val="000000"/>
        </w:rPr>
        <w:t>Results showed the likelihood of having poor mental health days tends to be more prevalent in lower income levels</w:t>
      </w:r>
      <w:r w:rsidR="00AA65D9" w:rsidRPr="00AA65D9">
        <w:rPr>
          <w:rFonts w:ascii="Times New Roman" w:eastAsia="Times New Roman" w:hAnsi="Times New Roman" w:cs="Times New Roman"/>
        </w:rPr>
        <w:t xml:space="preserve"> </w:t>
      </w:r>
      <w:r w:rsidR="000B1A23" w:rsidRPr="00F2546A">
        <w:rPr>
          <w:rFonts w:asciiTheme="majorHAnsi" w:eastAsia="Times New Roman" w:hAnsiTheme="majorHAnsi" w:cstheme="majorHAnsi"/>
          <w:color w:val="000000"/>
        </w:rPr>
        <w:t>χ</w:t>
      </w:r>
      <w:r w:rsidR="000B1A23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="000B1A23" w:rsidRPr="00AA65D9">
        <w:rPr>
          <w:rFonts w:ascii="Times New Roman" w:eastAsia="Times New Roman" w:hAnsi="Times New Roman" w:cs="Times New Roman"/>
        </w:rPr>
        <w:t xml:space="preserve"> </w:t>
      </w:r>
      <w:r w:rsidR="00AA65D9" w:rsidRPr="00AA65D9">
        <w:rPr>
          <w:rFonts w:ascii="Times New Roman" w:eastAsia="Times New Roman" w:hAnsi="Times New Roman" w:cs="Times New Roman"/>
        </w:rPr>
        <w:t xml:space="preserve">(7, </w:t>
      </w:r>
      <w:r w:rsidR="00AA65D9" w:rsidRPr="00AA65D9">
        <w:rPr>
          <w:rFonts w:ascii="Times New Roman" w:eastAsia="Times New Roman" w:hAnsi="Times New Roman" w:cs="Times New Roman"/>
          <w:i/>
          <w:iCs/>
        </w:rPr>
        <w:t>N</w:t>
      </w:r>
      <w:r w:rsidR="00AA65D9">
        <w:rPr>
          <w:rFonts w:ascii="Times New Roman" w:eastAsia="Times New Roman" w:hAnsi="Times New Roman" w:cs="Times New Roman"/>
          <w:i/>
          <w:iCs/>
        </w:rPr>
        <w:t xml:space="preserve"> </w:t>
      </w:r>
      <w:r w:rsidR="00AA65D9" w:rsidRPr="00AA65D9">
        <w:rPr>
          <w:rFonts w:ascii="Times New Roman" w:eastAsia="Times New Roman" w:hAnsi="Times New Roman" w:cs="Times New Roman"/>
        </w:rPr>
        <w:t xml:space="preserve">= 1470) = 53.57, </w:t>
      </w:r>
      <w:r w:rsidR="00AA65D9" w:rsidRPr="00AA65D9">
        <w:rPr>
          <w:rFonts w:ascii="Times New Roman" w:eastAsia="Times New Roman" w:hAnsi="Times New Roman" w:cs="Times New Roman"/>
          <w:i/>
          <w:iCs/>
        </w:rPr>
        <w:t>p</w:t>
      </w:r>
      <w:r w:rsidR="00AA65D9">
        <w:rPr>
          <w:rFonts w:ascii="Times New Roman" w:eastAsia="Times New Roman" w:hAnsi="Times New Roman" w:cs="Times New Roman"/>
          <w:i/>
          <w:iCs/>
        </w:rPr>
        <w:t xml:space="preserve"> </w:t>
      </w:r>
      <w:r w:rsidR="00AA65D9" w:rsidRPr="00AA65D9">
        <w:rPr>
          <w:rFonts w:ascii="Times New Roman" w:eastAsia="Times New Roman" w:hAnsi="Times New Roman" w:cs="Times New Roman"/>
        </w:rPr>
        <w:t>&lt;</w:t>
      </w:r>
      <w:r w:rsidR="00AA65D9">
        <w:rPr>
          <w:rFonts w:ascii="Times New Roman" w:eastAsia="Times New Roman" w:hAnsi="Times New Roman" w:cs="Times New Roman"/>
        </w:rPr>
        <w:t xml:space="preserve"> </w:t>
      </w:r>
      <w:r w:rsidR="00AA65D9" w:rsidRPr="00AA65D9">
        <w:rPr>
          <w:rFonts w:ascii="Times New Roman" w:eastAsia="Times New Roman" w:hAnsi="Times New Roman" w:cs="Times New Roman"/>
        </w:rPr>
        <w:t>0.0001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. </w:t>
      </w:r>
      <w:r w:rsidR="00AA65D9" w:rsidRPr="00AA65D9">
        <w:rPr>
          <w:rFonts w:ascii="Times New Roman" w:eastAsia="Times New Roman" w:hAnsi="Times New Roman" w:cs="Times New Roman"/>
          <w:color w:val="000000"/>
        </w:rPr>
        <w:t>9.5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% of residents whose income was </w:t>
      </w:r>
      <w:r w:rsidR="00AA65D9" w:rsidRPr="00AA65D9">
        <w:rPr>
          <w:rFonts w:ascii="Times New Roman" w:eastAsia="Times New Roman" w:hAnsi="Times New Roman" w:cs="Times New Roman"/>
          <w:color w:val="000000"/>
        </w:rPr>
        <w:t>$35,000</w:t>
      </w:r>
      <w:r w:rsidR="00AA65D9">
        <w:rPr>
          <w:rFonts w:ascii="Times New Roman" w:eastAsia="Times New Roman" w:hAnsi="Times New Roman" w:cs="Times New Roman"/>
          <w:color w:val="000000"/>
        </w:rPr>
        <w:t xml:space="preserve"> </w:t>
      </w:r>
      <w:r w:rsidR="00AA65D9" w:rsidRPr="00AA65D9">
        <w:rPr>
          <w:rFonts w:ascii="Times New Roman" w:eastAsia="Times New Roman" w:hAnsi="Times New Roman" w:cs="Times New Roman"/>
          <w:color w:val="202124"/>
          <w:shd w:val="clear" w:color="auto" w:fill="FFFFFF"/>
        </w:rPr>
        <w:t>≤</w:t>
      </w:r>
      <w:r w:rsidR="00AA65D9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r w:rsidR="00AA65D9" w:rsidRPr="00AA65D9">
        <w:rPr>
          <w:rFonts w:ascii="Times New Roman" w:eastAsia="Times New Roman" w:hAnsi="Times New Roman" w:cs="Times New Roman"/>
        </w:rPr>
        <w:t>$50,000</w:t>
      </w:r>
      <w:r w:rsidRPr="00AA65D9">
        <w:rPr>
          <w:rFonts w:ascii="Times New Roman" w:eastAsia="Times New Roman" w:hAnsi="Times New Roman" w:cs="Times New Roman"/>
          <w:color w:val="000000"/>
        </w:rPr>
        <w:t xml:space="preserve"> had frequent poor mental health days compared to the 3</w:t>
      </w:r>
      <w:r w:rsidR="00AA65D9" w:rsidRPr="00AA65D9">
        <w:rPr>
          <w:rFonts w:ascii="Times New Roman" w:eastAsia="Times New Roman" w:hAnsi="Times New Roman" w:cs="Times New Roman"/>
          <w:color w:val="000000"/>
        </w:rPr>
        <w:t>3.6</w:t>
      </w:r>
      <w:r w:rsidRPr="00AA65D9">
        <w:rPr>
          <w:rFonts w:ascii="Times New Roman" w:eastAsia="Times New Roman" w:hAnsi="Times New Roman" w:cs="Times New Roman"/>
          <w:color w:val="000000"/>
        </w:rPr>
        <w:t>% of residents who had an income &lt; $10,000</w:t>
      </w:r>
      <w:r w:rsidR="00AA65D9" w:rsidRPr="00AA65D9">
        <w:rPr>
          <w:rFonts w:ascii="Times New Roman" w:eastAsia="Times New Roman" w:hAnsi="Times New Roman" w:cs="Times New Roman"/>
          <w:color w:val="000000"/>
        </w:rPr>
        <w:t>.</w:t>
      </w:r>
    </w:p>
    <w:p w14:paraId="2052548F" w14:textId="77777777" w:rsidR="00305D90" w:rsidRPr="00AA65D9" w:rsidRDefault="00305D90" w:rsidP="0048757A">
      <w:pPr>
        <w:rPr>
          <w:rFonts w:ascii="Times New Roman" w:eastAsia="Times New Roman" w:hAnsi="Times New Roman" w:cs="Times New Roman"/>
        </w:rPr>
      </w:pPr>
    </w:p>
    <w:p w14:paraId="2B198234" w14:textId="1BDC2FCD" w:rsidR="00EB5325" w:rsidRPr="00AA65D9" w:rsidRDefault="00EB5325" w:rsidP="0048757A">
      <w:pPr>
        <w:rPr>
          <w:rFonts w:ascii="Times New Roman" w:eastAsia="Times New Roman" w:hAnsi="Times New Roman" w:cs="Times New Roman"/>
        </w:rPr>
      </w:pPr>
      <w:r w:rsidRPr="00AA65D9">
        <w:rPr>
          <w:rFonts w:ascii="Times New Roman" w:eastAsia="Times New Roman" w:hAnsi="Times New Roman" w:cs="Times New Roman"/>
          <w:b/>
          <w:bCs/>
          <w:color w:val="000000"/>
        </w:rPr>
        <w:t xml:space="preserve">Discussion/ Conclusions: </w:t>
      </w:r>
      <w:r w:rsidRPr="00AA65D9">
        <w:rPr>
          <w:rFonts w:ascii="Times New Roman" w:eastAsia="Times New Roman" w:hAnsi="Times New Roman" w:cs="Times New Roman"/>
          <w:color w:val="000000"/>
        </w:rPr>
        <w:t>The findings address the role of poverty and mental health among older adults in WV.</w:t>
      </w:r>
      <w:r w:rsidR="00305D90" w:rsidRPr="00AA65D9">
        <w:rPr>
          <w:rFonts w:ascii="Times New Roman" w:eastAsia="Times New Roman" w:hAnsi="Times New Roman" w:cs="Times New Roman"/>
          <w:color w:val="000000"/>
        </w:rPr>
        <w:t xml:space="preserve"> Limitations include lack of specifying what poor mental health means.</w:t>
      </w:r>
    </w:p>
    <w:p w14:paraId="74C2D70B" w14:textId="77777777" w:rsidR="00880747" w:rsidRDefault="000B1A23"/>
    <w:sectPr w:rsidR="00880747" w:rsidSect="001F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25"/>
    <w:rsid w:val="000B1A23"/>
    <w:rsid w:val="00122D5A"/>
    <w:rsid w:val="00197287"/>
    <w:rsid w:val="001F432F"/>
    <w:rsid w:val="00305D90"/>
    <w:rsid w:val="003A225A"/>
    <w:rsid w:val="0048757A"/>
    <w:rsid w:val="008367B9"/>
    <w:rsid w:val="008F4C1C"/>
    <w:rsid w:val="00AA65D9"/>
    <w:rsid w:val="00EB3C47"/>
    <w:rsid w:val="00E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787C4"/>
  <w15:chartTrackingRefBased/>
  <w15:docId w15:val="{12DD945E-9764-644A-BA30-BC7F3B1C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A6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926</Characters>
  <Application>Microsoft Office Word</Application>
  <DocSecurity>0</DocSecurity>
  <Lines>27</Lines>
  <Paragraphs>6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Decanio</dc:creator>
  <cp:keywords/>
  <dc:description/>
  <cp:lastModifiedBy>Amber Rusch</cp:lastModifiedBy>
  <cp:revision>4</cp:revision>
  <dcterms:created xsi:type="dcterms:W3CDTF">2021-06-21T12:17:00Z</dcterms:created>
  <dcterms:modified xsi:type="dcterms:W3CDTF">2021-06-21T17:58:00Z</dcterms:modified>
</cp:coreProperties>
</file>